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827" w:rsidRPr="00CC558D" w:rsidRDefault="00B27886" w:rsidP="00B27886">
      <w:pPr>
        <w:spacing w:after="0"/>
        <w:jc w:val="center"/>
        <w:rPr>
          <w:b/>
          <w:sz w:val="24"/>
          <w:szCs w:val="24"/>
        </w:rPr>
      </w:pPr>
      <w:r w:rsidRPr="00CC558D">
        <w:rPr>
          <w:b/>
          <w:sz w:val="24"/>
          <w:szCs w:val="24"/>
        </w:rPr>
        <w:t>Lauderdale County School District News Update</w:t>
      </w:r>
    </w:p>
    <w:p w:rsidR="00B27886" w:rsidRPr="00CC558D" w:rsidRDefault="00B27886" w:rsidP="00B27886">
      <w:pPr>
        <w:spacing w:after="0"/>
        <w:jc w:val="center"/>
        <w:rPr>
          <w:b/>
          <w:sz w:val="24"/>
          <w:szCs w:val="24"/>
        </w:rPr>
      </w:pPr>
      <w:r w:rsidRPr="00CC558D">
        <w:rPr>
          <w:b/>
          <w:sz w:val="24"/>
          <w:szCs w:val="24"/>
        </w:rPr>
        <w:t>As of July 30, 2020</w:t>
      </w:r>
    </w:p>
    <w:p w:rsidR="00CA1C58" w:rsidRDefault="00CA1C58" w:rsidP="00B27886">
      <w:pPr>
        <w:spacing w:after="0"/>
        <w:jc w:val="center"/>
        <w:rPr>
          <w:sz w:val="24"/>
          <w:szCs w:val="24"/>
        </w:rPr>
      </w:pPr>
    </w:p>
    <w:p w:rsidR="00B27886" w:rsidRDefault="00B27886" w:rsidP="00B27886">
      <w:pPr>
        <w:spacing w:after="0"/>
        <w:jc w:val="center"/>
        <w:rPr>
          <w:sz w:val="24"/>
          <w:szCs w:val="24"/>
        </w:rPr>
      </w:pPr>
    </w:p>
    <w:p w:rsidR="00B27886" w:rsidRPr="00CA1C58" w:rsidRDefault="00B27886" w:rsidP="00B27886">
      <w:pPr>
        <w:spacing w:after="0"/>
        <w:rPr>
          <w:b/>
          <w:sz w:val="24"/>
          <w:szCs w:val="24"/>
        </w:rPr>
      </w:pPr>
      <w:r w:rsidRPr="00CA1C58">
        <w:rPr>
          <w:b/>
          <w:sz w:val="24"/>
          <w:szCs w:val="24"/>
        </w:rPr>
        <w:t>Student schedule beginning August 10 through Labor Day</w:t>
      </w:r>
    </w:p>
    <w:p w:rsidR="00B27886" w:rsidRDefault="00B27886" w:rsidP="00B27886">
      <w:pPr>
        <w:spacing w:after="0"/>
        <w:rPr>
          <w:sz w:val="24"/>
          <w:szCs w:val="24"/>
        </w:rPr>
      </w:pPr>
    </w:p>
    <w:p w:rsidR="00B27886" w:rsidRDefault="00B27886" w:rsidP="00B27886">
      <w:pPr>
        <w:spacing w:after="0"/>
        <w:rPr>
          <w:sz w:val="24"/>
          <w:szCs w:val="24"/>
        </w:rPr>
      </w:pPr>
      <w:r>
        <w:rPr>
          <w:sz w:val="24"/>
          <w:szCs w:val="24"/>
        </w:rPr>
        <w:t>Monday and Tuesday</w:t>
      </w:r>
      <w:r>
        <w:rPr>
          <w:sz w:val="24"/>
          <w:szCs w:val="24"/>
        </w:rPr>
        <w:tab/>
      </w:r>
      <w:r>
        <w:rPr>
          <w:sz w:val="24"/>
          <w:szCs w:val="24"/>
        </w:rPr>
        <w:tab/>
        <w:t>Students with last names beginning with A-K</w:t>
      </w:r>
    </w:p>
    <w:p w:rsidR="00B27886" w:rsidRDefault="00B27886" w:rsidP="00B27886">
      <w:pPr>
        <w:spacing w:after="0"/>
        <w:rPr>
          <w:sz w:val="24"/>
          <w:szCs w:val="24"/>
        </w:rPr>
      </w:pPr>
      <w:r>
        <w:rPr>
          <w:sz w:val="24"/>
          <w:szCs w:val="24"/>
        </w:rPr>
        <w:t>Wednesday</w:t>
      </w:r>
      <w:r>
        <w:rPr>
          <w:sz w:val="24"/>
          <w:szCs w:val="24"/>
        </w:rPr>
        <w:tab/>
      </w:r>
      <w:r>
        <w:rPr>
          <w:sz w:val="24"/>
          <w:szCs w:val="24"/>
        </w:rPr>
        <w:tab/>
      </w:r>
      <w:r>
        <w:rPr>
          <w:sz w:val="24"/>
          <w:szCs w:val="24"/>
        </w:rPr>
        <w:tab/>
        <w:t xml:space="preserve">Distance learning </w:t>
      </w:r>
      <w:r w:rsidR="00EA60DC">
        <w:rPr>
          <w:sz w:val="24"/>
          <w:szCs w:val="24"/>
        </w:rPr>
        <w:t>(students learn from home)</w:t>
      </w:r>
    </w:p>
    <w:p w:rsidR="00B27886" w:rsidRDefault="00B27886" w:rsidP="00B27886">
      <w:pPr>
        <w:spacing w:after="0"/>
        <w:rPr>
          <w:sz w:val="24"/>
          <w:szCs w:val="24"/>
        </w:rPr>
      </w:pPr>
      <w:r>
        <w:rPr>
          <w:sz w:val="24"/>
          <w:szCs w:val="24"/>
        </w:rPr>
        <w:t>Thursday and Friday</w:t>
      </w:r>
      <w:r>
        <w:rPr>
          <w:sz w:val="24"/>
          <w:szCs w:val="24"/>
        </w:rPr>
        <w:tab/>
      </w:r>
      <w:r>
        <w:rPr>
          <w:sz w:val="24"/>
          <w:szCs w:val="24"/>
        </w:rPr>
        <w:tab/>
        <w:t>Students with last names beginning with L-Z</w:t>
      </w:r>
    </w:p>
    <w:p w:rsidR="00B27886" w:rsidRDefault="00B27886" w:rsidP="00B27886">
      <w:pPr>
        <w:spacing w:after="0"/>
        <w:rPr>
          <w:sz w:val="24"/>
          <w:szCs w:val="24"/>
        </w:rPr>
      </w:pPr>
    </w:p>
    <w:p w:rsidR="00B27886" w:rsidRDefault="00B27886" w:rsidP="00B27886">
      <w:pPr>
        <w:spacing w:after="0"/>
        <w:rPr>
          <w:sz w:val="24"/>
          <w:szCs w:val="24"/>
        </w:rPr>
      </w:pPr>
      <w:r>
        <w:rPr>
          <w:sz w:val="24"/>
          <w:szCs w:val="24"/>
        </w:rPr>
        <w:t>Beginning September 8, schools will revert to the traditional school calendar</w:t>
      </w:r>
      <w:r w:rsidR="000F1C1D">
        <w:rPr>
          <w:sz w:val="24"/>
          <w:szCs w:val="24"/>
        </w:rPr>
        <w:t>.</w:t>
      </w:r>
      <w:r w:rsidR="00EA60DC">
        <w:rPr>
          <w:sz w:val="24"/>
          <w:szCs w:val="24"/>
        </w:rPr>
        <w:t xml:space="preserve"> The school calendar can be found at </w:t>
      </w:r>
      <w:hyperlink r:id="rId4" w:history="1">
        <w:r w:rsidR="00EA60DC" w:rsidRPr="00AD17C0">
          <w:rPr>
            <w:rStyle w:val="Hyperlink"/>
            <w:sz w:val="24"/>
            <w:szCs w:val="24"/>
          </w:rPr>
          <w:t>www.lauderdale.k12.ms.us</w:t>
        </w:r>
      </w:hyperlink>
      <w:r w:rsidR="00EA60DC">
        <w:rPr>
          <w:sz w:val="24"/>
          <w:szCs w:val="24"/>
        </w:rPr>
        <w:t xml:space="preserve"> .</w:t>
      </w:r>
    </w:p>
    <w:p w:rsidR="000F1C1D" w:rsidRDefault="000F1C1D" w:rsidP="00B27886">
      <w:pPr>
        <w:spacing w:after="0"/>
        <w:rPr>
          <w:sz w:val="24"/>
          <w:szCs w:val="24"/>
        </w:rPr>
      </w:pPr>
    </w:p>
    <w:p w:rsidR="000F1C1D" w:rsidRDefault="000F1C1D" w:rsidP="00B27886">
      <w:pPr>
        <w:spacing w:after="0"/>
        <w:rPr>
          <w:sz w:val="24"/>
          <w:szCs w:val="24"/>
        </w:rPr>
      </w:pPr>
      <w:r w:rsidRPr="000F1C1D">
        <w:rPr>
          <w:b/>
          <w:sz w:val="24"/>
          <w:szCs w:val="24"/>
        </w:rPr>
        <w:t>Blended Schedule</w:t>
      </w:r>
      <w:r>
        <w:rPr>
          <w:sz w:val="24"/>
          <w:szCs w:val="24"/>
        </w:rPr>
        <w:t xml:space="preserve"> (online instruction</w:t>
      </w:r>
      <w:r w:rsidR="000245BA">
        <w:rPr>
          <w:sz w:val="24"/>
          <w:szCs w:val="24"/>
        </w:rPr>
        <w:t>, but</w:t>
      </w:r>
      <w:r>
        <w:rPr>
          <w:sz w:val="24"/>
          <w:szCs w:val="24"/>
        </w:rPr>
        <w:t xml:space="preserve"> students will periodically be required to report to campus for scheduled assessments)</w:t>
      </w:r>
    </w:p>
    <w:p w:rsidR="000F1C1D" w:rsidRDefault="000F1C1D" w:rsidP="00B27886">
      <w:pPr>
        <w:spacing w:after="0"/>
        <w:rPr>
          <w:sz w:val="24"/>
          <w:szCs w:val="24"/>
        </w:rPr>
      </w:pPr>
    </w:p>
    <w:p w:rsidR="000F1C1D" w:rsidRDefault="000F1C1D" w:rsidP="00B27886">
      <w:pPr>
        <w:spacing w:after="0"/>
        <w:rPr>
          <w:sz w:val="24"/>
          <w:szCs w:val="24"/>
        </w:rPr>
      </w:pPr>
      <w:r>
        <w:rPr>
          <w:sz w:val="24"/>
          <w:szCs w:val="24"/>
        </w:rPr>
        <w:t xml:space="preserve">The Blended Schedule has been extended to include students and students with family members who have a preexisting medical </w:t>
      </w:r>
      <w:r w:rsidR="00256989">
        <w:rPr>
          <w:sz w:val="24"/>
          <w:szCs w:val="24"/>
        </w:rPr>
        <w:t>condition which could adversely affect them</w:t>
      </w:r>
      <w:r>
        <w:rPr>
          <w:sz w:val="24"/>
          <w:szCs w:val="24"/>
        </w:rPr>
        <w:t xml:space="preserve"> should they test positive for Covid-19. </w:t>
      </w:r>
    </w:p>
    <w:p w:rsidR="00256989" w:rsidRDefault="00256989" w:rsidP="00B27886">
      <w:pPr>
        <w:spacing w:after="0"/>
        <w:rPr>
          <w:sz w:val="24"/>
          <w:szCs w:val="24"/>
        </w:rPr>
      </w:pPr>
    </w:p>
    <w:p w:rsidR="000245BA" w:rsidRDefault="00256989" w:rsidP="00B27886">
      <w:pPr>
        <w:spacing w:after="0"/>
        <w:rPr>
          <w:sz w:val="24"/>
          <w:szCs w:val="24"/>
        </w:rPr>
      </w:pPr>
      <w:r>
        <w:rPr>
          <w:sz w:val="24"/>
          <w:szCs w:val="24"/>
        </w:rPr>
        <w:t>Documentation from a physician, stating that the student should not attend traditional school because it would put the student or</w:t>
      </w:r>
      <w:r w:rsidR="00CA1C58">
        <w:rPr>
          <w:sz w:val="24"/>
          <w:szCs w:val="24"/>
        </w:rPr>
        <w:t xml:space="preserve"> a</w:t>
      </w:r>
      <w:r>
        <w:rPr>
          <w:sz w:val="24"/>
          <w:szCs w:val="24"/>
        </w:rPr>
        <w:t xml:space="preserve"> family member at risk, is required in order to be cons</w:t>
      </w:r>
      <w:r w:rsidR="000245BA">
        <w:rPr>
          <w:sz w:val="24"/>
          <w:szCs w:val="24"/>
        </w:rPr>
        <w:t>idered for the Blended Schedule.  In order to qualify for the Blended Schedule, students must have internet access.  Electronic devices will be made available to students who need them.  (LCSD has budgeted to purchase Wi-Fi Hotspots in areas where needed.)</w:t>
      </w:r>
    </w:p>
    <w:p w:rsidR="000245BA" w:rsidRDefault="000245BA" w:rsidP="00B27886">
      <w:pPr>
        <w:spacing w:after="0"/>
        <w:rPr>
          <w:sz w:val="24"/>
          <w:szCs w:val="24"/>
        </w:rPr>
      </w:pPr>
    </w:p>
    <w:p w:rsidR="000245BA" w:rsidRDefault="000245BA" w:rsidP="00B27886">
      <w:pPr>
        <w:spacing w:after="0"/>
        <w:rPr>
          <w:b/>
          <w:sz w:val="24"/>
          <w:szCs w:val="24"/>
        </w:rPr>
      </w:pPr>
      <w:r w:rsidRPr="000245BA">
        <w:rPr>
          <w:b/>
          <w:sz w:val="24"/>
          <w:szCs w:val="24"/>
        </w:rPr>
        <w:t>Masks</w:t>
      </w:r>
    </w:p>
    <w:p w:rsidR="000245BA" w:rsidRPr="00CC558D" w:rsidRDefault="000245BA" w:rsidP="00B27886">
      <w:pPr>
        <w:spacing w:after="0"/>
        <w:rPr>
          <w:sz w:val="24"/>
          <w:szCs w:val="24"/>
        </w:rPr>
      </w:pPr>
      <w:r>
        <w:rPr>
          <w:sz w:val="24"/>
          <w:szCs w:val="24"/>
        </w:rPr>
        <w:t xml:space="preserve">Students will be required to wear masks on the bus.  Students will </w:t>
      </w:r>
      <w:r w:rsidR="00CA1C58">
        <w:rPr>
          <w:sz w:val="24"/>
          <w:szCs w:val="24"/>
        </w:rPr>
        <w:t xml:space="preserve">also </w:t>
      </w:r>
      <w:r>
        <w:rPr>
          <w:sz w:val="24"/>
          <w:szCs w:val="24"/>
        </w:rPr>
        <w:t xml:space="preserve">be required to wear masks when entering and leaving a building </w:t>
      </w:r>
      <w:r w:rsidR="00CA1C58">
        <w:rPr>
          <w:sz w:val="24"/>
          <w:szCs w:val="24"/>
        </w:rPr>
        <w:t>or classroom.  Masks may be required at other times at the discretion of the principal.</w:t>
      </w:r>
      <w:r w:rsidR="00CC558D">
        <w:rPr>
          <w:sz w:val="24"/>
          <w:szCs w:val="24"/>
        </w:rPr>
        <w:t xml:space="preserve">  LCSD will provide washable, cloth masks to each student.</w:t>
      </w:r>
    </w:p>
    <w:p w:rsidR="00DE0C76" w:rsidRDefault="00DE0C76" w:rsidP="00B27886">
      <w:pPr>
        <w:spacing w:after="0"/>
        <w:rPr>
          <w:sz w:val="24"/>
          <w:szCs w:val="24"/>
        </w:rPr>
      </w:pPr>
    </w:p>
    <w:p w:rsidR="00DE0C76" w:rsidRDefault="00DE0C76" w:rsidP="00B27886">
      <w:pPr>
        <w:spacing w:after="0"/>
        <w:rPr>
          <w:b/>
          <w:sz w:val="24"/>
          <w:szCs w:val="24"/>
        </w:rPr>
      </w:pPr>
      <w:r w:rsidRPr="00DE0C76">
        <w:rPr>
          <w:b/>
          <w:sz w:val="24"/>
          <w:szCs w:val="24"/>
        </w:rPr>
        <w:t>Online Registration</w:t>
      </w:r>
    </w:p>
    <w:p w:rsidR="005022B5" w:rsidRDefault="00DE0C76" w:rsidP="00B27886">
      <w:pPr>
        <w:spacing w:after="0"/>
        <w:rPr>
          <w:sz w:val="24"/>
          <w:szCs w:val="24"/>
        </w:rPr>
      </w:pPr>
      <w:r>
        <w:rPr>
          <w:sz w:val="24"/>
          <w:szCs w:val="24"/>
        </w:rPr>
        <w:t>The online registration deadline has been extended through August 2, 2020.  Any student who is not registered by that date can do so on Wednesday August 12, 2020.</w:t>
      </w:r>
    </w:p>
    <w:p w:rsidR="005022B5" w:rsidRDefault="005022B5" w:rsidP="00B27886">
      <w:pPr>
        <w:spacing w:after="0"/>
        <w:rPr>
          <w:sz w:val="24"/>
          <w:szCs w:val="24"/>
        </w:rPr>
      </w:pPr>
    </w:p>
    <w:p w:rsidR="005022B5" w:rsidRDefault="005022B5" w:rsidP="00B27886">
      <w:pPr>
        <w:spacing w:after="0"/>
        <w:rPr>
          <w:sz w:val="24"/>
          <w:szCs w:val="24"/>
        </w:rPr>
      </w:pPr>
      <w:r>
        <w:rPr>
          <w:sz w:val="24"/>
          <w:szCs w:val="24"/>
        </w:rPr>
        <w:t>If you have school related questions or need additional information you may contact Larry Mullins, School Liaison Officer, at</w:t>
      </w:r>
      <w:bookmarkStart w:id="0" w:name="_GoBack"/>
      <w:bookmarkEnd w:id="0"/>
      <w:r>
        <w:rPr>
          <w:sz w:val="24"/>
          <w:szCs w:val="24"/>
        </w:rPr>
        <w:t xml:space="preserve"> </w:t>
      </w:r>
      <w:hyperlink r:id="rId5" w:history="1">
        <w:r w:rsidRPr="00412528">
          <w:rPr>
            <w:rStyle w:val="Hyperlink"/>
            <w:sz w:val="24"/>
            <w:szCs w:val="24"/>
          </w:rPr>
          <w:t>larry.n.mullins@navy.mil</w:t>
        </w:r>
      </w:hyperlink>
      <w:r>
        <w:rPr>
          <w:sz w:val="24"/>
          <w:szCs w:val="24"/>
        </w:rPr>
        <w:t xml:space="preserve"> </w:t>
      </w:r>
      <w:r>
        <w:rPr>
          <w:sz w:val="24"/>
          <w:szCs w:val="24"/>
        </w:rPr>
        <w:tab/>
        <w:t>(cell) 601-479-2025</w:t>
      </w:r>
    </w:p>
    <w:p w:rsidR="005022B5" w:rsidRDefault="005022B5" w:rsidP="00B27886">
      <w:pPr>
        <w:spacing w:after="0"/>
        <w:rPr>
          <w:sz w:val="24"/>
          <w:szCs w:val="24"/>
        </w:rPr>
      </w:pPr>
    </w:p>
    <w:p w:rsidR="000F1C1D" w:rsidRPr="00B27886" w:rsidRDefault="000F1C1D" w:rsidP="00B27886">
      <w:pPr>
        <w:spacing w:after="0"/>
        <w:rPr>
          <w:sz w:val="24"/>
          <w:szCs w:val="24"/>
        </w:rPr>
      </w:pPr>
    </w:p>
    <w:sectPr w:rsidR="000F1C1D" w:rsidRPr="00B27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86"/>
    <w:rsid w:val="000245BA"/>
    <w:rsid w:val="000F1C1D"/>
    <w:rsid w:val="00150867"/>
    <w:rsid w:val="00256989"/>
    <w:rsid w:val="005022B5"/>
    <w:rsid w:val="0056582A"/>
    <w:rsid w:val="00B27886"/>
    <w:rsid w:val="00CA1C58"/>
    <w:rsid w:val="00CC558D"/>
    <w:rsid w:val="00DE0C76"/>
    <w:rsid w:val="00EA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56BBA"/>
  <w15:chartTrackingRefBased/>
  <w15:docId w15:val="{FCC94157-FFB0-47E6-8C30-06E11709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0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rry.n.mullins@navy.mil" TargetMode="External"/><Relationship Id="rId4" Type="http://schemas.openxmlformats.org/officeDocument/2006/relationships/hyperlink" Target="http://www.lauderdale.k12.m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Larry Neil NAF (USA)</dc:creator>
  <cp:keywords/>
  <dc:description/>
  <cp:lastModifiedBy>Mullins, Larry Neil NAF (USA)</cp:lastModifiedBy>
  <cp:revision>2</cp:revision>
  <dcterms:created xsi:type="dcterms:W3CDTF">2020-07-30T16:22:00Z</dcterms:created>
  <dcterms:modified xsi:type="dcterms:W3CDTF">2020-07-30T18:04:00Z</dcterms:modified>
</cp:coreProperties>
</file>